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175" w:type="dxa"/>
        <w:tblInd w:w="675" w:type="dxa"/>
        <w:tblLook w:val="04A0"/>
      </w:tblPr>
      <w:tblGrid>
        <w:gridCol w:w="2127"/>
        <w:gridCol w:w="2069"/>
        <w:gridCol w:w="199"/>
        <w:gridCol w:w="1201"/>
        <w:gridCol w:w="1980"/>
        <w:gridCol w:w="1620"/>
        <w:gridCol w:w="2600"/>
        <w:gridCol w:w="253"/>
        <w:gridCol w:w="2126"/>
      </w:tblGrid>
      <w:tr w:rsidR="00FA22A1" w:rsidRPr="00FA22A1" w:rsidTr="00FA22A1">
        <w:trPr>
          <w:trHeight w:val="3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</w:t>
            </w: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Приложение 5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22A1" w:rsidRPr="00FA22A1" w:rsidTr="00FA22A1">
        <w:trPr>
          <w:trHeight w:val="148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5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к порядку составления, утверждения и ведения бюджетных смет казенных учреждений, подведомственных отделу образования администрации Шпаковского муниципального района Ставропольского края</w:t>
            </w:r>
          </w:p>
        </w:tc>
      </w:tr>
      <w:tr w:rsidR="00FA22A1" w:rsidRPr="00FA22A1" w:rsidTr="00FA22A1">
        <w:trPr>
          <w:trHeight w:val="3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A22A1" w:rsidRPr="00FA22A1" w:rsidTr="00FA22A1">
        <w:trPr>
          <w:trHeight w:val="57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Потребность в расходах по уплате налогов в плановом году</w:t>
            </w:r>
          </w:p>
        </w:tc>
      </w:tr>
      <w:tr w:rsidR="00FA22A1" w:rsidRPr="00FA22A1" w:rsidTr="00FA22A1">
        <w:trPr>
          <w:trHeight w:val="57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A22A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A22A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A22A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8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A22A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A22A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FA22A1" w:rsidRPr="00FA22A1" w:rsidTr="00FA22A1">
        <w:trPr>
          <w:trHeight w:val="94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Наименование</w:t>
            </w:r>
            <w:r w:rsidRPr="00FA22A1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учреждения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Вид налога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22A1" w:rsidRPr="00FA22A1" w:rsidRDefault="00FA22A1" w:rsidP="00FA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КОСГУ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2A1" w:rsidRPr="00FA22A1" w:rsidRDefault="00FA22A1" w:rsidP="00FA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Налогооблагаемая база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2A1" w:rsidRPr="00FA22A1" w:rsidRDefault="00FA22A1" w:rsidP="00FA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Ставка налога</w:t>
            </w:r>
            <w:proofErr w:type="gramStart"/>
            <w:r w:rsidRPr="00FA22A1">
              <w:rPr>
                <w:rFonts w:ascii="Times New Roman" w:eastAsia="Times New Roman" w:hAnsi="Times New Roman" w:cs="Times New Roman"/>
                <w:color w:val="000000"/>
              </w:rPr>
              <w:t xml:space="preserve"> (%)</w:t>
            </w:r>
            <w:proofErr w:type="gramEnd"/>
          </w:p>
        </w:tc>
        <w:tc>
          <w:tcPr>
            <w:tcW w:w="2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2A1" w:rsidRPr="00FA22A1" w:rsidRDefault="00FA22A1" w:rsidP="00FA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 xml:space="preserve">План на текущий </w:t>
            </w:r>
            <w:proofErr w:type="spellStart"/>
            <w:r w:rsidRPr="00FA22A1">
              <w:rPr>
                <w:rFonts w:ascii="Times New Roman" w:eastAsia="Times New Roman" w:hAnsi="Times New Roman" w:cs="Times New Roman"/>
                <w:color w:val="000000"/>
              </w:rPr>
              <w:t>год</w:t>
            </w:r>
            <w:proofErr w:type="gramStart"/>
            <w:r w:rsidR="003D202B">
              <w:rPr>
                <w:rFonts w:ascii="Times New Roman" w:eastAsia="Times New Roman" w:hAnsi="Times New Roman" w:cs="Times New Roman"/>
                <w:color w:val="000000"/>
              </w:rPr>
              <w:t>,р</w:t>
            </w:r>
            <w:proofErr w:type="gramEnd"/>
            <w:r w:rsidR="003D202B">
              <w:rPr>
                <w:rFonts w:ascii="Times New Roman" w:eastAsia="Times New Roman" w:hAnsi="Times New Roman" w:cs="Times New Roman"/>
                <w:color w:val="000000"/>
              </w:rPr>
              <w:t>уб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2A1" w:rsidRPr="00FA22A1" w:rsidRDefault="00FA22A1" w:rsidP="00FA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План _______ год</w:t>
            </w:r>
            <w:r w:rsidR="003D202B">
              <w:rPr>
                <w:rFonts w:ascii="Times New Roman" w:eastAsia="Times New Roman" w:hAnsi="Times New Roman" w:cs="Times New Roman"/>
                <w:color w:val="000000"/>
              </w:rPr>
              <w:t>, руб.</w:t>
            </w:r>
          </w:p>
        </w:tc>
      </w:tr>
      <w:tr w:rsidR="00FA22A1" w:rsidRPr="00FA22A1" w:rsidTr="00FA22A1">
        <w:trPr>
          <w:trHeight w:val="300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2A1" w:rsidRPr="00FA22A1" w:rsidRDefault="00FA22A1" w:rsidP="00FA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имущество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A22A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A22A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22A1" w:rsidRPr="00FA22A1" w:rsidTr="00FA22A1">
        <w:trPr>
          <w:trHeight w:val="30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земля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A22A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FA22A1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22A1" w:rsidRPr="00FA22A1" w:rsidTr="00FA22A1">
        <w:trPr>
          <w:trHeight w:val="30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транспорт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22A1" w:rsidRPr="00FA22A1" w:rsidTr="00FA22A1">
        <w:trPr>
          <w:trHeight w:val="30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 xml:space="preserve">НДС 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A22A1" w:rsidRPr="00FA22A1" w:rsidTr="00FA22A1">
        <w:trPr>
          <w:trHeight w:val="30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Прочие расходы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FA22A1" w:rsidRPr="00FA22A1" w:rsidTr="00FA22A1">
        <w:trPr>
          <w:trHeight w:val="30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22A1" w:rsidRPr="00FA22A1" w:rsidRDefault="00FA22A1" w:rsidP="00FA22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22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</w:tbl>
    <w:p w:rsidR="00BA26B3" w:rsidRDefault="00BA26B3"/>
    <w:sectPr w:rsidR="00BA26B3" w:rsidSect="00FA22A1">
      <w:pgSz w:w="16838" w:h="11906" w:orient="landscape"/>
      <w:pgMar w:top="1701" w:right="536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FA22A1"/>
    <w:rsid w:val="003D202B"/>
    <w:rsid w:val="00BA26B3"/>
    <w:rsid w:val="00BB7F3F"/>
    <w:rsid w:val="00FA2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0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Штайн Вероника</dc:creator>
  <cp:keywords/>
  <dc:description/>
  <cp:lastModifiedBy>Штайн Вероника</cp:lastModifiedBy>
  <cp:revision>3</cp:revision>
  <dcterms:created xsi:type="dcterms:W3CDTF">2020-01-28T04:32:00Z</dcterms:created>
  <dcterms:modified xsi:type="dcterms:W3CDTF">2020-01-28T04:42:00Z</dcterms:modified>
</cp:coreProperties>
</file>